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sidR="00816937">
        <w:rPr>
          <w:rFonts w:ascii="Times New Roman" w:eastAsia="Times New Roman" w:hAnsi="Times New Roman" w:cs="Times New Roman"/>
        </w:rPr>
        <w:tab/>
        <w:t xml:space="preserve">Zoom Remote Meeting Hosted in </w:t>
      </w:r>
      <w:r>
        <w:rPr>
          <w:rFonts w:ascii="Times New Roman" w:eastAsia="Times New Roman" w:hAnsi="Times New Roman" w:cs="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365ADA" w:rsidRDefault="00365ADA" w:rsidP="00365ADA">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 xml:space="preserve">Friday, </w:t>
      </w:r>
      <w:r w:rsidR="00893F83">
        <w:rPr>
          <w:rFonts w:ascii="Times New Roman" w:eastAsia="Times New Roman" w:hAnsi="Times New Roman" w:cs="Times New Roman"/>
        </w:rPr>
        <w:t>June 12</w:t>
      </w:r>
      <w:r>
        <w:rPr>
          <w:rFonts w:ascii="Times New Roman" w:eastAsia="Times New Roman" w:hAnsi="Times New Roman" w:cs="Times New Roman"/>
        </w:rPr>
        <w:t>, 2020</w:t>
      </w:r>
    </w:p>
    <w:p w:rsidR="00365ADA" w:rsidRPr="004752FF" w:rsidRDefault="00365ADA" w:rsidP="00365ADA">
      <w:pPr>
        <w:widowControl w:val="0"/>
        <w:suppressAutoHyphens/>
        <w:spacing w:after="0"/>
        <w:ind w:right="86"/>
        <w:jc w:val="center"/>
        <w:rPr>
          <w:rFonts w:ascii="Times New Roman" w:eastAsia="Times New Roman" w:hAnsi="Times New Roman" w:cs="Times New Roman"/>
        </w:rPr>
      </w:pPr>
    </w:p>
    <w:p w:rsidR="00365ADA" w:rsidRPr="004752FF" w:rsidRDefault="00365ADA" w:rsidP="00365ADA">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365ADA" w:rsidRPr="004752FF" w:rsidRDefault="00365ADA" w:rsidP="00365ADA">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Pr>
                <w:rFonts w:ascii="Times New Roman" w:eastAsia="Times New Roman" w:hAnsi="Times New Roman"/>
                <w:color w:val="000000"/>
              </w:rPr>
              <w:t>ting was called to order at 4:00</w:t>
            </w:r>
            <w:r w:rsidRPr="004752FF">
              <w:rPr>
                <w:rFonts w:ascii="Times New Roman" w:eastAsia="Times New Roman" w:hAnsi="Times New Roman"/>
                <w:color w:val="000000"/>
              </w:rPr>
              <w:t xml:space="preserve"> p.m.</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rPr>
          <w:trHeight w:val="630"/>
        </w:trPr>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365ADA" w:rsidRPr="004752FF" w:rsidRDefault="00365ADA" w:rsidP="00D415C4">
            <w:pPr>
              <w:widowControl w:val="0"/>
              <w:suppressAutoHyphens/>
              <w:ind w:right="86"/>
              <w:rPr>
                <w:rFonts w:ascii="Times New Roman" w:eastAsia="Times New Roman" w:hAnsi="Times New Roman"/>
                <w:b/>
                <w:color w:val="000000"/>
              </w:rPr>
            </w:pP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Luke Byram, Rebecca Parson, </w:t>
            </w:r>
            <w:r w:rsidRPr="00816937">
              <w:rPr>
                <w:rFonts w:ascii="Times New Roman" w:eastAsia="Times New Roman" w:hAnsi="Times New Roman"/>
                <w:color w:val="000000"/>
              </w:rPr>
              <w:t xml:space="preserve">Krystal </w:t>
            </w:r>
            <w:proofErr w:type="spellStart"/>
            <w:r w:rsidRPr="00816937">
              <w:rPr>
                <w:rFonts w:ascii="Times New Roman" w:eastAsia="Times New Roman" w:hAnsi="Times New Roman"/>
                <w:color w:val="000000"/>
              </w:rPr>
              <w:t>Monteros</w:t>
            </w:r>
            <w:proofErr w:type="spellEnd"/>
            <w:r>
              <w:rPr>
                <w:rFonts w:ascii="Times New Roman" w:eastAsia="Times New Roman" w:hAnsi="Times New Roman"/>
                <w:color w:val="000000"/>
              </w:rPr>
              <w:t xml:space="preserve">, Lukas Barfield, Dylan </w:t>
            </w:r>
            <w:proofErr w:type="spellStart"/>
            <w:r>
              <w:rPr>
                <w:rFonts w:ascii="Times New Roman" w:eastAsia="Times New Roman" w:hAnsi="Times New Roman"/>
                <w:color w:val="000000"/>
              </w:rPr>
              <w:t>O’Catherine</w:t>
            </w:r>
            <w:proofErr w:type="spellEnd"/>
            <w:r>
              <w:rPr>
                <w:rFonts w:ascii="Times New Roman" w:eastAsia="Times New Roman" w:hAnsi="Times New Roman"/>
                <w:color w:val="000000"/>
              </w:rPr>
              <w:t>, James Williams</w:t>
            </w:r>
            <w:r w:rsidR="00893F83">
              <w:rPr>
                <w:rFonts w:ascii="Times New Roman" w:eastAsia="Times New Roman" w:hAnsi="Times New Roman"/>
                <w:color w:val="000000"/>
              </w:rPr>
              <w:t xml:space="preserve">, Richard </w:t>
            </w:r>
            <w:proofErr w:type="spellStart"/>
            <w:r w:rsidR="00893F83">
              <w:rPr>
                <w:rFonts w:ascii="Times New Roman" w:eastAsia="Times New Roman" w:hAnsi="Times New Roman"/>
                <w:color w:val="000000"/>
              </w:rPr>
              <w:t>Smaby</w:t>
            </w:r>
            <w:proofErr w:type="spellEnd"/>
            <w:r>
              <w:rPr>
                <w:rFonts w:ascii="Times New Roman" w:eastAsia="Times New Roman" w:hAnsi="Times New Roman"/>
                <w:color w:val="000000"/>
              </w:rPr>
              <w:t xml:space="preserve"> and Todd Holloway</w:t>
            </w:r>
          </w:p>
          <w:p w:rsidR="00365ADA" w:rsidRPr="004752FF"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65ADA" w:rsidRPr="000451CE" w:rsidRDefault="00365ADA" w:rsidP="00D415C4">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Anthony Caldwell, Robert Hersey</w:t>
            </w:r>
          </w:p>
          <w:p w:rsidR="00365ADA" w:rsidRPr="00AF46E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Lucas Smiraldo, Mia Navarro</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eastAsia="Times New Roman" w:hAnsi="Times New Roman"/>
                <w:color w:val="000000"/>
              </w:rPr>
            </w:pPr>
            <w:r w:rsidRPr="00946DE5">
              <w:rPr>
                <w:rFonts w:ascii="Times New Roman" w:eastAsia="Times New Roman" w:hAnsi="Times New Roman"/>
                <w:color w:val="000000"/>
              </w:rPr>
              <w:t>Julian Wheeler</w:t>
            </w:r>
            <w:r>
              <w:rPr>
                <w:rFonts w:ascii="Times New Roman" w:eastAsia="Times New Roman" w:hAnsi="Times New Roman"/>
                <w:color w:val="000000"/>
              </w:rPr>
              <w:t xml:space="preserve">, PCHS, </w:t>
            </w:r>
          </w:p>
          <w:p w:rsidR="00893F83" w:rsidRPr="00946DE5" w:rsidRDefault="00893F83" w:rsidP="00893F83">
            <w:pPr>
              <w:widowControl w:val="0"/>
              <w:suppressAutoHyphens/>
              <w:ind w:left="20"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Pr>
                <w:rFonts w:ascii="Times New Roman" w:eastAsia="Times New Roman" w:hAnsi="Times New Roman"/>
                <w:color w:val="000000"/>
              </w:rPr>
              <w:t xml:space="preserve"> by commissioner </w:t>
            </w:r>
            <w:r w:rsidR="005A0E8E">
              <w:rPr>
                <w:rFonts w:ascii="Times New Roman" w:eastAsia="Times New Roman" w:hAnsi="Times New Roman"/>
                <w:color w:val="000000"/>
              </w:rPr>
              <w:t>Williams</w:t>
            </w:r>
            <w:r>
              <w:rPr>
                <w:rFonts w:ascii="Times New Roman" w:eastAsia="Times New Roman" w:hAnsi="Times New Roman"/>
                <w:color w:val="000000"/>
              </w:rPr>
              <w:t xml:space="preserve"> and </w:t>
            </w:r>
            <w:r w:rsidRPr="003222B9">
              <w:rPr>
                <w:rFonts w:ascii="Times New Roman" w:eastAsia="Times New Roman" w:hAnsi="Times New Roman"/>
                <w:color w:val="000000"/>
              </w:rPr>
              <w:t>seconded</w:t>
            </w:r>
            <w:r>
              <w:rPr>
                <w:rFonts w:ascii="Times New Roman" w:eastAsia="Times New Roman" w:hAnsi="Times New Roman"/>
                <w:color w:val="000000"/>
              </w:rPr>
              <w:t xml:space="preserve"> by Commissioner </w:t>
            </w:r>
            <w:proofErr w:type="spellStart"/>
            <w:r w:rsidR="005A0E8E">
              <w:rPr>
                <w:rFonts w:ascii="Times New Roman" w:eastAsia="Times New Roman" w:hAnsi="Times New Roman"/>
                <w:color w:val="000000"/>
              </w:rPr>
              <w:t>O’Catherine</w:t>
            </w:r>
            <w:proofErr w:type="spellEnd"/>
            <w:r w:rsidRPr="003222B9">
              <w:rPr>
                <w:rFonts w:ascii="Times New Roman" w:eastAsia="Times New Roman" w:hAnsi="Times New Roman"/>
                <w:color w:val="000000"/>
              </w:rPr>
              <w:t xml:space="preserve">, and carried to accept the COD </w:t>
            </w:r>
            <w:r>
              <w:rPr>
                <w:rFonts w:ascii="Times New Roman" w:eastAsia="Times New Roman" w:hAnsi="Times New Roman"/>
                <w:color w:val="000000"/>
              </w:rPr>
              <w:t>meeting agenda</w:t>
            </w:r>
            <w:r w:rsidRPr="003222B9">
              <w:rPr>
                <w:rFonts w:ascii="Times New Roman" w:eastAsia="Times New Roman" w:hAnsi="Times New Roman"/>
                <w:color w:val="000000"/>
              </w:rPr>
              <w:t xml:space="preserve"> of </w:t>
            </w:r>
            <w:r w:rsidR="005A0E8E">
              <w:rPr>
                <w:rFonts w:ascii="Times New Roman" w:eastAsia="Times New Roman" w:hAnsi="Times New Roman"/>
                <w:color w:val="000000"/>
              </w:rPr>
              <w:t>June 12</w:t>
            </w:r>
            <w:r>
              <w:rPr>
                <w:rFonts w:ascii="Times New Roman" w:eastAsia="Times New Roman" w:hAnsi="Times New Roman"/>
                <w:color w:val="000000"/>
              </w:rPr>
              <w:t xml:space="preserve">, 2020. </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Pr>
                <w:rFonts w:ascii="Times New Roman" w:eastAsia="Times New Roman" w:hAnsi="Times New Roman"/>
                <w:color w:val="000000"/>
              </w:rPr>
              <w:t xml:space="preserve"> by Commissioner Williams. </w:t>
            </w:r>
            <w:r w:rsidR="005A0E8E" w:rsidRPr="003222B9">
              <w:rPr>
                <w:rFonts w:ascii="Times New Roman" w:eastAsia="Times New Roman" w:hAnsi="Times New Roman"/>
                <w:color w:val="000000"/>
              </w:rPr>
              <w:t>Seconded</w:t>
            </w:r>
            <w:r>
              <w:rPr>
                <w:rFonts w:ascii="Times New Roman" w:eastAsia="Times New Roman" w:hAnsi="Times New Roman"/>
                <w:color w:val="000000"/>
              </w:rPr>
              <w:t xml:space="preserve"> by Commissioner Byram</w:t>
            </w:r>
            <w:r w:rsidRPr="003222B9">
              <w:rPr>
                <w:rFonts w:ascii="Times New Roman" w:eastAsia="Times New Roman" w:hAnsi="Times New Roman"/>
                <w:color w:val="000000"/>
              </w:rPr>
              <w:t xml:space="preserve">, and carried to accept the COD meeting minutes of </w:t>
            </w:r>
            <w:r w:rsidR="005A0E8E">
              <w:rPr>
                <w:rFonts w:ascii="Times New Roman" w:eastAsia="Times New Roman" w:hAnsi="Times New Roman"/>
                <w:color w:val="000000"/>
              </w:rPr>
              <w:t>April, 2020.</w:t>
            </w:r>
            <w:r>
              <w:rPr>
                <w:rFonts w:ascii="Times New Roman" w:eastAsia="Times New Roman" w:hAnsi="Times New Roman"/>
                <w:color w:val="000000"/>
              </w:rPr>
              <w:t xml:space="preserve"> </w:t>
            </w:r>
          </w:p>
          <w:p w:rsidR="005A0E8E" w:rsidRDefault="005A0E8E" w:rsidP="00D415C4">
            <w:pPr>
              <w:widowControl w:val="0"/>
              <w:suppressAutoHyphens/>
              <w:ind w:right="86"/>
              <w:rPr>
                <w:rFonts w:ascii="Times New Roman" w:eastAsia="Times New Roman" w:hAnsi="Times New Roman"/>
                <w:color w:val="000000"/>
              </w:rPr>
            </w:pPr>
          </w:p>
          <w:p w:rsidR="005A0E8E" w:rsidRDefault="005A0E8E"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Commissioners took turns checking in and shared challenges including feeling isolated at times during the pandemic.</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365ADA" w:rsidRPr="004752FF" w:rsidRDefault="00365ADA" w:rsidP="00D415C4">
            <w:pPr>
              <w:widowControl w:val="0"/>
              <w:suppressAutoHyphens/>
              <w:ind w:left="-108" w:right="86"/>
              <w:rPr>
                <w:rFonts w:ascii="Times New Roman" w:eastAsia="Times New Roman" w:hAnsi="Times New Roman"/>
                <w:b/>
                <w:color w:val="000000"/>
              </w:rPr>
            </w:pPr>
          </w:p>
        </w:tc>
        <w:tc>
          <w:tcPr>
            <w:tcW w:w="7238" w:type="dxa"/>
          </w:tcPr>
          <w:p w:rsidR="00365ADA" w:rsidRDefault="005A0E8E"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There was no public comment</w:t>
            </w:r>
            <w:r w:rsidR="00365ADA">
              <w:rPr>
                <w:rFonts w:ascii="Times New Roman" w:eastAsia="Times New Roman" w:hAnsi="Times New Roman"/>
                <w:color w:val="000000"/>
              </w:rPr>
              <w:t>.</w:t>
            </w:r>
          </w:p>
          <w:p w:rsidR="00365ADA" w:rsidRPr="007F174C" w:rsidRDefault="00365ADA" w:rsidP="00D415C4">
            <w:pPr>
              <w:pStyle w:val="ListParagraph"/>
              <w:widowControl w:val="0"/>
              <w:suppressAutoHyphens/>
              <w:ind w:right="86"/>
              <w:rPr>
                <w:rFonts w:ascii="Times New Roman" w:eastAsia="Times New Roman" w:hAnsi="Times New Roman"/>
                <w:color w:val="000000"/>
              </w:rPr>
            </w:pPr>
          </w:p>
        </w:tc>
      </w:tr>
    </w:tbl>
    <w:p w:rsidR="00816937" w:rsidRDefault="00816937"/>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New Business</w:t>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Guest Presenter</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Adjournment</w:t>
            </w:r>
          </w:p>
        </w:tc>
        <w:tc>
          <w:tcPr>
            <w:tcW w:w="7238" w:type="dxa"/>
          </w:tcPr>
          <w:p w:rsidR="00365ADA" w:rsidRPr="009D64CB" w:rsidRDefault="00365ADA" w:rsidP="00D415C4">
            <w:pPr>
              <w:widowControl w:val="0"/>
              <w:suppressAutoHyphens/>
              <w:ind w:right="86"/>
              <w:rPr>
                <w:rFonts w:ascii="Times New Roman" w:hAnsi="Times New Roman"/>
              </w:rPr>
            </w:pPr>
            <w:r>
              <w:rPr>
                <w:rFonts w:ascii="Times New Roman" w:hAnsi="Times New Roman"/>
              </w:rPr>
              <w:lastRenderedPageBreak/>
              <w:t>None</w:t>
            </w:r>
          </w:p>
          <w:p w:rsidR="00365ADA" w:rsidRDefault="00365ADA" w:rsidP="00D415C4">
            <w:pPr>
              <w:widowControl w:val="0"/>
              <w:suppressAutoHyphens/>
              <w:ind w:right="86"/>
              <w:rPr>
                <w:rFonts w:ascii="Times New Roman" w:hAnsi="Times New Roman"/>
              </w:rPr>
            </w:pPr>
          </w:p>
          <w:p w:rsidR="00365ADA" w:rsidRDefault="00365ADA" w:rsidP="00D415C4">
            <w:pPr>
              <w:rPr>
                <w:rFonts w:ascii="Times New Roman" w:hAnsi="Times New Roman"/>
              </w:rPr>
            </w:pPr>
          </w:p>
          <w:p w:rsidR="00365ADA" w:rsidRDefault="00365ADA" w:rsidP="00D415C4">
            <w:pPr>
              <w:rPr>
                <w:rFonts w:asciiTheme="majorHAnsi" w:hAnsiTheme="majorHAnsi"/>
              </w:rPr>
            </w:pPr>
            <w:r>
              <w:rPr>
                <w:rFonts w:ascii="Times New Roman" w:hAnsi="Times New Roman"/>
              </w:rPr>
              <w:t>None</w:t>
            </w:r>
          </w:p>
          <w:p w:rsidR="00365ADA" w:rsidRDefault="00365ADA" w:rsidP="00D415C4">
            <w:pPr>
              <w:pStyle w:val="ListParagraph"/>
              <w:rPr>
                <w:rFonts w:asciiTheme="majorHAnsi" w:hAnsiTheme="majorHAnsi"/>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Todd Holloway </w:t>
            </w:r>
            <w:r w:rsidR="005A0E8E">
              <w:rPr>
                <w:rFonts w:ascii="Times New Roman" w:hAnsi="Times New Roman"/>
              </w:rPr>
              <w:t>shared his pride in the commission as an avenue to express the needs of people with disabilities and has been encouraging other jurisdictions to adopt a commission. He referenced the recent voting access meeting presented by the County Auditor and attendance and support form commissioners. He spoke about the importance of building emergency plans into public gatherings such as civil protests to protect people who are protesting and have a plan in place should a natural disaster occur at that moment. Finally, the chair discussed planning around co-occurring disasters</w:t>
            </w:r>
            <w:r w:rsidR="00DB5C2D">
              <w:rPr>
                <w:rFonts w:ascii="Times New Roman" w:hAnsi="Times New Roman"/>
              </w:rPr>
              <w:t>.</w:t>
            </w:r>
          </w:p>
          <w:p w:rsidR="005A0E8E" w:rsidRDefault="005A0E8E" w:rsidP="00D415C4">
            <w:pPr>
              <w:widowControl w:val="0"/>
              <w:suppressAutoHyphens/>
              <w:ind w:right="86"/>
              <w:rPr>
                <w:rFonts w:ascii="Times New Roman" w:hAnsi="Times New Roman"/>
              </w:rPr>
            </w:pPr>
          </w:p>
          <w:p w:rsidR="00DB5C2D" w:rsidRDefault="00365ADA" w:rsidP="00D415C4">
            <w:pPr>
              <w:widowControl w:val="0"/>
              <w:suppressAutoHyphens/>
              <w:ind w:right="86"/>
              <w:rPr>
                <w:rFonts w:ascii="Times New Roman" w:hAnsi="Times New Roman"/>
              </w:rPr>
            </w:pPr>
            <w:r>
              <w:rPr>
                <w:rFonts w:ascii="Times New Roman" w:hAnsi="Times New Roman"/>
              </w:rPr>
              <w:t xml:space="preserve">Lucas Smiraldo offered the liaison report </w:t>
            </w:r>
            <w:r w:rsidR="00DB5C2D">
              <w:rPr>
                <w:rFonts w:ascii="Times New Roman" w:hAnsi="Times New Roman"/>
              </w:rPr>
              <w:t>which included the following:</w:t>
            </w:r>
          </w:p>
          <w:p w:rsidR="00DB5C2D" w:rsidRPr="00816937" w:rsidRDefault="00DB5C2D"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TACOD recommendations have been forwarded to the Mayor and Deputy Mayor and the commission awaits their response.</w:t>
            </w:r>
          </w:p>
          <w:p w:rsidR="00896875" w:rsidRPr="00816937" w:rsidRDefault="00DB5C2D"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The commission has encouraged moving forward with paying for an accessible taxi feasibility study.</w:t>
            </w:r>
          </w:p>
          <w:p w:rsidR="00DB5C2D" w:rsidRPr="00816937" w:rsidRDefault="00DB5C2D"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lastRenderedPageBreak/>
              <w:t>The commission will pursue a joint committee with Tacoma School District to explore accommodation planning for students with disabilities during the COVID emergency and in a time of remote learning.</w:t>
            </w:r>
            <w:r w:rsidR="005558AB" w:rsidRPr="00816937">
              <w:rPr>
                <w:rFonts w:ascii="Times New Roman" w:hAnsi="Times New Roman"/>
                <w:sz w:val="20"/>
                <w:szCs w:val="20"/>
              </w:rPr>
              <w:t xml:space="preserve">Mr. Smiraldo will work with Ms. </w:t>
            </w:r>
            <w:proofErr w:type="spellStart"/>
            <w:r w:rsidR="005558AB" w:rsidRPr="00816937">
              <w:rPr>
                <w:rFonts w:ascii="Times New Roman" w:hAnsi="Times New Roman"/>
                <w:sz w:val="20"/>
                <w:szCs w:val="20"/>
              </w:rPr>
              <w:t>O’Catherine</w:t>
            </w:r>
            <w:proofErr w:type="spellEnd"/>
            <w:r w:rsidR="005558AB" w:rsidRPr="00816937">
              <w:rPr>
                <w:rFonts w:ascii="Times New Roman" w:hAnsi="Times New Roman"/>
                <w:sz w:val="20"/>
                <w:szCs w:val="20"/>
              </w:rPr>
              <w:t xml:space="preserve"> on that committee development.</w:t>
            </w:r>
          </w:p>
          <w:p w:rsidR="00896875" w:rsidRPr="00816937" w:rsidRDefault="00C007F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TA</w:t>
            </w:r>
            <w:r w:rsidR="00896875" w:rsidRPr="00816937">
              <w:rPr>
                <w:rFonts w:ascii="Times New Roman" w:hAnsi="Times New Roman"/>
                <w:sz w:val="20"/>
                <w:szCs w:val="20"/>
              </w:rPr>
              <w:t>COD will retain remote meeting as a priority for the foreseeable future and will encourage other commissions to offer that accessibility as well.</w:t>
            </w:r>
          </w:p>
          <w:p w:rsidR="00C007FB" w:rsidRPr="00816937" w:rsidRDefault="00C007F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 xml:space="preserve">The liaison report included the concerns around people in prisons and the health risks posed to them and the public in the absence of social distancing and other safety measures. </w:t>
            </w:r>
          </w:p>
          <w:p w:rsidR="00C007FB" w:rsidRPr="00816937" w:rsidRDefault="00C007F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The liaison offered a recent update on the status of the Manuel Ellis investigation and other commissioners responded with deep concerns around the circumstances of Mr. Ellis death. One commissioner questioned why</w:t>
            </w:r>
            <w:r w:rsidR="007C65DF" w:rsidRPr="00816937">
              <w:rPr>
                <w:rFonts w:ascii="Times New Roman" w:hAnsi="Times New Roman"/>
                <w:sz w:val="20"/>
                <w:szCs w:val="20"/>
              </w:rPr>
              <w:t xml:space="preserve"> black and brown people who are victimized by law enforcement have their credibility questioned around drug use and the same standard is not used when assessing white victims.</w:t>
            </w:r>
          </w:p>
          <w:p w:rsidR="00365ADA" w:rsidRPr="00816937" w:rsidRDefault="007C65DF"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Mr. Smiraldo announced the names of two winners of the City of Destiny Disability Awards and encouraged commissioners to attend the upcoming remote event.</w:t>
            </w:r>
          </w:p>
          <w:p w:rsidR="007C65DF" w:rsidRPr="00816937" w:rsidRDefault="007C65DF"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Commissioners all support the idea of naming the Individua</w:t>
            </w:r>
            <w:r w:rsidR="005558AB" w:rsidRPr="00816937">
              <w:rPr>
                <w:rFonts w:ascii="Times New Roman" w:hAnsi="Times New Roman"/>
                <w:sz w:val="20"/>
                <w:szCs w:val="20"/>
              </w:rPr>
              <w:t>l award after Lori Allison who recently passed away and was a long standing member of TACOD.</w:t>
            </w:r>
          </w:p>
          <w:p w:rsidR="005558AB" w:rsidRPr="00816937" w:rsidRDefault="005558A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Julian Wheeler offered a short report to discuss the upcoming celebration of the 30</w:t>
            </w:r>
            <w:r w:rsidRPr="00816937">
              <w:rPr>
                <w:rFonts w:ascii="Times New Roman" w:hAnsi="Times New Roman"/>
                <w:sz w:val="20"/>
                <w:szCs w:val="20"/>
                <w:vertAlign w:val="superscript"/>
              </w:rPr>
              <w:t>th</w:t>
            </w:r>
            <w:r w:rsidRPr="00816937">
              <w:rPr>
                <w:rFonts w:ascii="Times New Roman" w:hAnsi="Times New Roman"/>
                <w:sz w:val="20"/>
                <w:szCs w:val="20"/>
              </w:rPr>
              <w:t xml:space="preserve"> anniversary of the ADA act on Tuesday, July 14</w:t>
            </w:r>
            <w:r w:rsidRPr="00816937">
              <w:rPr>
                <w:rFonts w:ascii="Times New Roman" w:hAnsi="Times New Roman"/>
                <w:sz w:val="20"/>
                <w:szCs w:val="20"/>
                <w:vertAlign w:val="superscript"/>
              </w:rPr>
              <w:t>th</w:t>
            </w:r>
            <w:r w:rsidRPr="00816937">
              <w:rPr>
                <w:rFonts w:ascii="Times New Roman" w:hAnsi="Times New Roman"/>
                <w:sz w:val="20"/>
                <w:szCs w:val="20"/>
              </w:rPr>
              <w:t>.</w:t>
            </w:r>
          </w:p>
          <w:p w:rsidR="005558AB" w:rsidRDefault="005558AB" w:rsidP="00D415C4">
            <w:pPr>
              <w:widowControl w:val="0"/>
              <w:suppressAutoHyphens/>
              <w:ind w:right="86"/>
              <w:rPr>
                <w:rFonts w:ascii="Times New Roman" w:hAnsi="Times New Roman"/>
              </w:rPr>
            </w:pPr>
          </w:p>
          <w:p w:rsidR="005558AB" w:rsidRDefault="005558AB" w:rsidP="00D415C4">
            <w:pPr>
              <w:widowControl w:val="0"/>
              <w:suppressAutoHyphens/>
              <w:ind w:right="86"/>
              <w:rPr>
                <w:rFonts w:ascii="Times New Roman" w:hAnsi="Times New Roman"/>
              </w:rPr>
            </w:pPr>
            <w:r>
              <w:rPr>
                <w:rFonts w:ascii="Times New Roman" w:hAnsi="Times New Roman"/>
              </w:rPr>
              <w:t>Subcommittee Reports: Mr. Barfield has agreed to join the website accessibility committee.</w:t>
            </w:r>
          </w:p>
          <w:p w:rsidR="005558AB" w:rsidRDefault="005558AB" w:rsidP="00D415C4">
            <w:pPr>
              <w:widowControl w:val="0"/>
              <w:suppressAutoHyphens/>
              <w:ind w:right="86"/>
              <w:rPr>
                <w:rFonts w:ascii="Times New Roman" w:hAnsi="Times New Roman"/>
              </w:rPr>
            </w:pPr>
          </w:p>
          <w:p w:rsidR="005558AB" w:rsidRDefault="005558AB" w:rsidP="00D415C4">
            <w:pPr>
              <w:widowControl w:val="0"/>
              <w:suppressAutoHyphens/>
              <w:ind w:right="86"/>
              <w:rPr>
                <w:rFonts w:ascii="Times New Roman" w:hAnsi="Times New Roman"/>
              </w:rPr>
            </w:pPr>
            <w:r>
              <w:rPr>
                <w:rFonts w:ascii="Times New Roman" w:hAnsi="Times New Roman"/>
              </w:rPr>
              <w:t>Commissioner Williams recognized the work of the National Longshoremen who will have a work stoppage or 8 minutes and 46 seconds in memory of the killing of George Floyd and also the general strike on June 19</w:t>
            </w:r>
            <w:r w:rsidRPr="005558AB">
              <w:rPr>
                <w:rFonts w:ascii="Times New Roman" w:hAnsi="Times New Roman"/>
                <w:vertAlign w:val="superscript"/>
              </w:rPr>
              <w:t>th</w:t>
            </w:r>
            <w:r>
              <w:rPr>
                <w:rFonts w:ascii="Times New Roman" w:hAnsi="Times New Roman"/>
              </w:rPr>
              <w:t xml:space="preserve"> in honor of Mr. Floyd.</w:t>
            </w:r>
          </w:p>
          <w:p w:rsidR="005558AB" w:rsidRDefault="005558AB" w:rsidP="00D415C4">
            <w:pPr>
              <w:widowControl w:val="0"/>
              <w:suppressAutoHyphens/>
              <w:ind w:right="86"/>
              <w:rPr>
                <w:rFonts w:ascii="Times New Roman" w:hAnsi="Times New Roman"/>
              </w:rPr>
            </w:pPr>
          </w:p>
          <w:p w:rsidR="005558AB" w:rsidRDefault="005558AB" w:rsidP="00D415C4">
            <w:pPr>
              <w:widowControl w:val="0"/>
              <w:suppressAutoHyphens/>
              <w:ind w:right="86"/>
              <w:rPr>
                <w:rFonts w:ascii="Times New Roman" w:hAnsi="Times New Roman"/>
              </w:rPr>
            </w:pPr>
            <w:r>
              <w:rPr>
                <w:rFonts w:ascii="Times New Roman" w:hAnsi="Times New Roman"/>
              </w:rPr>
              <w:t xml:space="preserve">Commissioner </w:t>
            </w:r>
            <w:proofErr w:type="spellStart"/>
            <w:r>
              <w:rPr>
                <w:rFonts w:ascii="Times New Roman" w:hAnsi="Times New Roman"/>
              </w:rPr>
              <w:t>Monteros</w:t>
            </w:r>
            <w:proofErr w:type="spellEnd"/>
            <w:r>
              <w:rPr>
                <w:rFonts w:ascii="Times New Roman" w:hAnsi="Times New Roman"/>
              </w:rPr>
              <w:t xml:space="preserve"> expressed deep concerns around a friend who resides at Stafford Creek who was moved there two years ago to address bed sores and still has not received treatment and continues to have open wounds. She discussed the need for advocacy and system changes to prevent people under nursing care from being neglected as her friend has been. </w:t>
            </w:r>
          </w:p>
          <w:p w:rsidR="00816937" w:rsidRDefault="00816937" w:rsidP="00D415C4">
            <w:pPr>
              <w:widowControl w:val="0"/>
              <w:suppressAutoHyphens/>
              <w:ind w:right="86"/>
              <w:rPr>
                <w:rFonts w:ascii="Times New Roman" w:hAnsi="Times New Roman"/>
              </w:rPr>
            </w:pPr>
          </w:p>
          <w:p w:rsidR="00816937" w:rsidRDefault="00816937" w:rsidP="00D415C4">
            <w:pPr>
              <w:widowControl w:val="0"/>
              <w:suppressAutoHyphens/>
              <w:ind w:right="86"/>
              <w:rPr>
                <w:rFonts w:ascii="Times New Roman" w:hAnsi="Times New Roman"/>
              </w:rPr>
            </w:pPr>
            <w:r>
              <w:rPr>
                <w:rFonts w:ascii="Times New Roman" w:hAnsi="Times New Roman"/>
              </w:rPr>
              <w:t>Mr. Smiraldo invited every commissioner to reach out to another to break through the isolation that many are feeling and will share a list with contact information the following week.</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Commissioner Holloway ask for a motion to close the meeting which was offered by Commissioner Williams an</w:t>
            </w:r>
            <w:r w:rsidR="00816937">
              <w:rPr>
                <w:rFonts w:ascii="Times New Roman" w:hAnsi="Times New Roman"/>
              </w:rPr>
              <w:t xml:space="preserve">d seconded by Commissioner </w:t>
            </w:r>
            <w:proofErr w:type="spellStart"/>
            <w:r w:rsidR="00816937">
              <w:rPr>
                <w:rFonts w:ascii="Times New Roman" w:hAnsi="Times New Roman"/>
              </w:rPr>
              <w:t>Monteros</w:t>
            </w:r>
            <w:proofErr w:type="spellEnd"/>
            <w:r>
              <w:rPr>
                <w:rFonts w:ascii="Times New Roman" w:hAnsi="Times New Roman"/>
              </w:rPr>
              <w:t>. The motion passe</w:t>
            </w:r>
            <w:r w:rsidR="00816937">
              <w:rPr>
                <w:rFonts w:ascii="Times New Roman" w:hAnsi="Times New Roman"/>
              </w:rPr>
              <w:t>d and the meeting closed at 5:56</w:t>
            </w:r>
            <w:r>
              <w:rPr>
                <w:rFonts w:ascii="Times New Roman" w:hAnsi="Times New Roman"/>
              </w:rPr>
              <w:t xml:space="preserve"> PM.</w:t>
            </w:r>
          </w:p>
          <w:p w:rsidR="00365ADA" w:rsidRDefault="00365ADA" w:rsidP="00D415C4">
            <w:pPr>
              <w:widowControl w:val="0"/>
              <w:suppressAutoHyphens/>
              <w:ind w:right="86"/>
              <w:rPr>
                <w:rFonts w:ascii="Times New Roman" w:hAnsi="Times New Roman"/>
              </w:rPr>
            </w:pPr>
          </w:p>
          <w:p w:rsidR="00816937" w:rsidRDefault="00365ADA" w:rsidP="00816937">
            <w:pPr>
              <w:widowControl w:val="0"/>
              <w:suppressAutoHyphens/>
              <w:ind w:right="86"/>
              <w:rPr>
                <w:rFonts w:ascii="Times New Roman" w:hAnsi="Times New Roman"/>
              </w:rPr>
            </w:pPr>
            <w:r>
              <w:rPr>
                <w:rFonts w:ascii="Times New Roman" w:hAnsi="Times New Roman"/>
              </w:rPr>
              <w:t xml:space="preserve">Next meeting will be held on Friday </w:t>
            </w:r>
            <w:r w:rsidR="00816937">
              <w:rPr>
                <w:rFonts w:ascii="Times New Roman" w:hAnsi="Times New Roman"/>
              </w:rPr>
              <w:t>July 9, 2020 at the usual time of 4 PM on a remote platform.</w:t>
            </w: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D850EB" w:rsidRDefault="00D850EB" w:rsidP="00816937">
      <w:bookmarkStart w:id="0" w:name="_GoBack"/>
      <w:bookmarkEnd w:id="0"/>
    </w:p>
    <w:sectPr w:rsidR="00D850EB" w:rsidSect="00816937">
      <w:pgSz w:w="12240" w:h="15840"/>
      <w:pgMar w:top="144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37" w:rsidRDefault="00816937" w:rsidP="00816937">
      <w:pPr>
        <w:spacing w:after="0" w:line="240" w:lineRule="auto"/>
      </w:pPr>
      <w:r>
        <w:separator/>
      </w:r>
    </w:p>
  </w:endnote>
  <w:endnote w:type="continuationSeparator" w:id="0">
    <w:p w:rsidR="00816937" w:rsidRDefault="00816937"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37" w:rsidRDefault="00816937" w:rsidP="00816937">
      <w:pPr>
        <w:spacing w:after="0" w:line="240" w:lineRule="auto"/>
      </w:pPr>
      <w:r>
        <w:separator/>
      </w:r>
    </w:p>
  </w:footnote>
  <w:footnote w:type="continuationSeparator" w:id="0">
    <w:p w:rsidR="00816937" w:rsidRDefault="00816937"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68EF"/>
    <w:multiLevelType w:val="hybridMultilevel"/>
    <w:tmpl w:val="C37C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365ADA"/>
    <w:rsid w:val="005558AB"/>
    <w:rsid w:val="005A0E8E"/>
    <w:rsid w:val="007C65DF"/>
    <w:rsid w:val="00816937"/>
    <w:rsid w:val="00893F83"/>
    <w:rsid w:val="00896875"/>
    <w:rsid w:val="00C007FB"/>
    <w:rsid w:val="00D850EB"/>
    <w:rsid w:val="00D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0248"/>
  <w15:chartTrackingRefBased/>
  <w15:docId w15:val="{B9E84322-B67B-491B-B10B-A78C9236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37"/>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dcterms:created xsi:type="dcterms:W3CDTF">2020-06-25T23:21:00Z</dcterms:created>
  <dcterms:modified xsi:type="dcterms:W3CDTF">2020-06-25T23:21:00Z</dcterms:modified>
</cp:coreProperties>
</file>